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D572" w14:textId="77777777" w:rsidR="00242A84" w:rsidRPr="00A20181" w:rsidRDefault="00FF2E4D" w:rsidP="00A857AD">
      <w:pPr>
        <w:spacing w:after="120"/>
        <w:outlineLvl w:val="0"/>
        <w:rPr>
          <w:rFonts w:ascii="Garamond" w:hAnsi="Garamond"/>
          <w:b/>
          <w:sz w:val="22"/>
          <w:szCs w:val="22"/>
        </w:rPr>
      </w:pPr>
      <w:r w:rsidRPr="00A20181">
        <w:rPr>
          <w:rFonts w:ascii="Garamond" w:hAnsi="Garamond"/>
          <w:b/>
          <w:sz w:val="22"/>
          <w:szCs w:val="22"/>
          <w:highlight w:val="red"/>
        </w:rPr>
        <w:t xml:space="preserve">The Prize – </w:t>
      </w:r>
      <w:r w:rsidR="00242A84" w:rsidRPr="00A20181">
        <w:rPr>
          <w:rFonts w:ascii="Garamond" w:hAnsi="Garamond"/>
          <w:b/>
          <w:sz w:val="22"/>
          <w:szCs w:val="22"/>
          <w:highlight w:val="red"/>
        </w:rPr>
        <w:t xml:space="preserve">Publication pathway and networking opportunity for emerging writers </w:t>
      </w:r>
    </w:p>
    <w:p w14:paraId="08A56769" w14:textId="09A31C94" w:rsidR="00151511" w:rsidRPr="0042767C" w:rsidRDefault="006171FB" w:rsidP="00A857AD">
      <w:pPr>
        <w:spacing w:after="120"/>
        <w:rPr>
          <w:rFonts w:ascii="Garamond" w:hAnsi="Garamond"/>
          <w:i/>
        </w:rPr>
      </w:pPr>
      <w:r w:rsidRPr="0042767C">
        <w:rPr>
          <w:rFonts w:ascii="Garamond" w:hAnsi="Garamond"/>
        </w:rPr>
        <w:t>Enter your</w:t>
      </w:r>
      <w:r w:rsidR="00151511" w:rsidRPr="0042767C">
        <w:rPr>
          <w:rFonts w:ascii="Garamond" w:hAnsi="Garamond"/>
        </w:rPr>
        <w:t xml:space="preserve"> </w:t>
      </w:r>
      <w:r w:rsidR="00355F95" w:rsidRPr="0042767C">
        <w:rPr>
          <w:rFonts w:ascii="Garamond" w:hAnsi="Garamond"/>
        </w:rPr>
        <w:t>work of poetry</w:t>
      </w:r>
      <w:r w:rsidR="0084077E">
        <w:rPr>
          <w:rFonts w:ascii="Garamond" w:hAnsi="Garamond"/>
        </w:rPr>
        <w:t xml:space="preserve"> or prose</w:t>
      </w:r>
      <w:r w:rsidR="00242A84" w:rsidRPr="0042767C">
        <w:rPr>
          <w:rFonts w:ascii="Garamond" w:hAnsi="Garamond"/>
        </w:rPr>
        <w:t xml:space="preserve"> to the ‘</w:t>
      </w:r>
      <w:r w:rsidR="007173DE" w:rsidRPr="0042767C">
        <w:rPr>
          <w:rFonts w:ascii="Garamond" w:hAnsi="Garamond"/>
        </w:rPr>
        <w:t>AAWP</w:t>
      </w:r>
      <w:r w:rsidR="004A108D" w:rsidRPr="0042767C">
        <w:rPr>
          <w:rFonts w:ascii="Garamond" w:hAnsi="Garamond"/>
        </w:rPr>
        <w:t>/UWRF</w:t>
      </w:r>
      <w:r w:rsidR="007173DE" w:rsidRPr="0042767C">
        <w:rPr>
          <w:rFonts w:ascii="Garamond" w:hAnsi="Garamond"/>
        </w:rPr>
        <w:t xml:space="preserve"> Emerging Writers’ Prize’</w:t>
      </w:r>
      <w:r w:rsidRPr="0042767C">
        <w:rPr>
          <w:rFonts w:ascii="Garamond" w:hAnsi="Garamond"/>
        </w:rPr>
        <w:t xml:space="preserve"> </w:t>
      </w:r>
      <w:r w:rsidR="00151511" w:rsidRPr="0042767C">
        <w:rPr>
          <w:rFonts w:ascii="Garamond" w:hAnsi="Garamond"/>
        </w:rPr>
        <w:t>for your</w:t>
      </w:r>
      <w:r w:rsidR="00BD51F6" w:rsidRPr="0042767C">
        <w:rPr>
          <w:rFonts w:ascii="Garamond" w:hAnsi="Garamond"/>
        </w:rPr>
        <w:t xml:space="preserve"> </w:t>
      </w:r>
      <w:r w:rsidR="00242A84" w:rsidRPr="0042767C">
        <w:rPr>
          <w:rFonts w:ascii="Garamond" w:hAnsi="Garamond"/>
        </w:rPr>
        <w:t xml:space="preserve">chance to win. </w:t>
      </w:r>
      <w:r w:rsidR="0042767C" w:rsidRPr="0042767C">
        <w:rPr>
          <w:rFonts w:ascii="Garamond" w:hAnsi="Garamond"/>
        </w:rPr>
        <w:t>Poetry, fictio</w:t>
      </w:r>
      <w:r w:rsidR="0084077E">
        <w:rPr>
          <w:rFonts w:ascii="Garamond" w:hAnsi="Garamond"/>
        </w:rPr>
        <w:t>n and non-fiction are eligible. H</w:t>
      </w:r>
      <w:r w:rsidR="0042767C" w:rsidRPr="0042767C">
        <w:rPr>
          <w:rFonts w:ascii="Garamond" w:hAnsi="Garamond"/>
        </w:rPr>
        <w:t>ybrid work that crosses genre boundaries</w:t>
      </w:r>
      <w:r w:rsidR="0084077E">
        <w:rPr>
          <w:rFonts w:ascii="Garamond" w:hAnsi="Garamond"/>
        </w:rPr>
        <w:t xml:space="preserve"> is also welcome.</w:t>
      </w:r>
    </w:p>
    <w:p w14:paraId="4C7CD753" w14:textId="77777777" w:rsidR="00FF2E4D" w:rsidRPr="00133AC9" w:rsidRDefault="00151511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If you win you will receive —</w:t>
      </w:r>
      <w:r w:rsidR="006171FB" w:rsidRPr="00133AC9">
        <w:rPr>
          <w:rFonts w:ascii="Garamond" w:hAnsi="Garamond"/>
        </w:rPr>
        <w:t xml:space="preserve"> a ticket to the </w:t>
      </w:r>
      <w:proofErr w:type="spellStart"/>
      <w:r w:rsidR="006171FB" w:rsidRPr="00133AC9">
        <w:rPr>
          <w:rFonts w:ascii="Garamond" w:hAnsi="Garamond"/>
        </w:rPr>
        <w:t>Ubud</w:t>
      </w:r>
      <w:proofErr w:type="spellEnd"/>
      <w:r w:rsidR="006171FB" w:rsidRPr="00133AC9">
        <w:rPr>
          <w:rFonts w:ascii="Garamond" w:hAnsi="Garamond"/>
        </w:rPr>
        <w:t xml:space="preserve"> Writers and Readers Festival</w:t>
      </w:r>
      <w:r w:rsidR="00242A84" w:rsidRPr="00133AC9">
        <w:rPr>
          <w:rFonts w:ascii="Garamond" w:hAnsi="Garamond"/>
        </w:rPr>
        <w:t xml:space="preserve"> (UWRF)</w:t>
      </w:r>
      <w:r w:rsidR="006171FB" w:rsidRPr="00133AC9">
        <w:rPr>
          <w:rFonts w:ascii="Garamond" w:hAnsi="Garamond"/>
        </w:rPr>
        <w:t>, accommodation for the duration of the festival an</w:t>
      </w:r>
      <w:r w:rsidR="00DA270F" w:rsidRPr="00133AC9">
        <w:rPr>
          <w:rFonts w:ascii="Garamond" w:hAnsi="Garamond"/>
        </w:rPr>
        <w:t>d $500 towards economy airfares</w:t>
      </w:r>
      <w:r w:rsidR="006171FB" w:rsidRPr="00133AC9">
        <w:rPr>
          <w:rFonts w:ascii="Garamond" w:hAnsi="Garamond"/>
        </w:rPr>
        <w:t>.</w:t>
      </w:r>
      <w:r w:rsidRPr="00133AC9">
        <w:rPr>
          <w:rFonts w:ascii="Garamond" w:hAnsi="Garamond"/>
        </w:rPr>
        <w:t xml:space="preserve"> </w:t>
      </w:r>
      <w:r w:rsidR="006171FB" w:rsidRPr="00133AC9">
        <w:rPr>
          <w:rFonts w:ascii="Garamond" w:hAnsi="Garamond"/>
        </w:rPr>
        <w:t xml:space="preserve">In addition, </w:t>
      </w:r>
      <w:r w:rsidR="00FF2E4D" w:rsidRPr="00133AC9">
        <w:rPr>
          <w:rFonts w:ascii="Garamond" w:hAnsi="Garamond"/>
        </w:rPr>
        <w:t xml:space="preserve">you will receive </w:t>
      </w:r>
      <w:r w:rsidR="00572882" w:rsidRPr="00133AC9">
        <w:rPr>
          <w:rFonts w:ascii="Garamond" w:hAnsi="Garamond"/>
        </w:rPr>
        <w:t>a one-</w:t>
      </w:r>
      <w:r w:rsidR="00973102" w:rsidRPr="00133AC9">
        <w:rPr>
          <w:rFonts w:ascii="Garamond" w:hAnsi="Garamond"/>
        </w:rPr>
        <w:t xml:space="preserve">year </w:t>
      </w:r>
      <w:r w:rsidR="00FF2E4D" w:rsidRPr="00133AC9">
        <w:rPr>
          <w:rFonts w:ascii="Garamond" w:hAnsi="Garamond"/>
        </w:rPr>
        <w:t>annual membership to the Australasian Association of Wr</w:t>
      </w:r>
      <w:r w:rsidR="00242A84" w:rsidRPr="00133AC9">
        <w:rPr>
          <w:rFonts w:ascii="Garamond" w:hAnsi="Garamond"/>
        </w:rPr>
        <w:t xml:space="preserve">iting Programs (AAWP) and fully </w:t>
      </w:r>
      <w:r w:rsidR="00FF2E4D" w:rsidRPr="00133AC9">
        <w:rPr>
          <w:rFonts w:ascii="Garamond" w:hAnsi="Garamond"/>
        </w:rPr>
        <w:t>subsidised con</w:t>
      </w:r>
      <w:bookmarkStart w:id="0" w:name="_GoBack"/>
      <w:bookmarkEnd w:id="0"/>
      <w:r w:rsidR="00FF2E4D" w:rsidRPr="00133AC9">
        <w:rPr>
          <w:rFonts w:ascii="Garamond" w:hAnsi="Garamond"/>
        </w:rPr>
        <w:t>ference fees to attend th</w:t>
      </w:r>
      <w:r w:rsidR="00973102" w:rsidRPr="00133AC9">
        <w:rPr>
          <w:rFonts w:ascii="Garamond" w:hAnsi="Garamond"/>
        </w:rPr>
        <w:t xml:space="preserve">e annual conference of </w:t>
      </w:r>
      <w:r w:rsidR="00242A84" w:rsidRPr="00133AC9">
        <w:rPr>
          <w:rFonts w:ascii="Garamond" w:hAnsi="Garamond"/>
        </w:rPr>
        <w:t>t</w:t>
      </w:r>
      <w:r w:rsidR="007C303F" w:rsidRPr="00133AC9">
        <w:rPr>
          <w:rFonts w:ascii="Garamond" w:hAnsi="Garamond"/>
        </w:rPr>
        <w:t>he AAWP, where you are</w:t>
      </w:r>
      <w:r w:rsidR="00F051AC" w:rsidRPr="00133AC9">
        <w:rPr>
          <w:rFonts w:ascii="Garamond" w:hAnsi="Garamond"/>
        </w:rPr>
        <w:t xml:space="preserve"> </w:t>
      </w:r>
      <w:r w:rsidR="00973102" w:rsidRPr="00133AC9">
        <w:rPr>
          <w:rFonts w:ascii="Garamond" w:hAnsi="Garamond"/>
        </w:rPr>
        <w:t xml:space="preserve">invited to read from your work. </w:t>
      </w:r>
      <w:r w:rsidR="006C4F17">
        <w:rPr>
          <w:rFonts w:ascii="Garamond" w:hAnsi="Garamond"/>
        </w:rPr>
        <w:t xml:space="preserve">The </w:t>
      </w:r>
      <w:r w:rsidR="006171FB" w:rsidRPr="00133AC9">
        <w:rPr>
          <w:rFonts w:ascii="Garamond" w:hAnsi="Garamond"/>
        </w:rPr>
        <w:t xml:space="preserve">editors at </w:t>
      </w:r>
      <w:r w:rsidR="006171FB" w:rsidRPr="00133AC9">
        <w:rPr>
          <w:rFonts w:ascii="Garamond" w:hAnsi="Garamond"/>
          <w:i/>
        </w:rPr>
        <w:t xml:space="preserve">Meniscus </w:t>
      </w:r>
      <w:r w:rsidR="00224161" w:rsidRPr="00133AC9">
        <w:rPr>
          <w:rFonts w:ascii="Garamond" w:hAnsi="Garamond"/>
        </w:rPr>
        <w:t>will consider your</w:t>
      </w:r>
      <w:r w:rsidR="006171FB" w:rsidRPr="00133AC9">
        <w:rPr>
          <w:rFonts w:ascii="Garamond" w:hAnsi="Garamond"/>
        </w:rPr>
        <w:t xml:space="preserve"> work for publication. </w:t>
      </w:r>
    </w:p>
    <w:p w14:paraId="6C5D5D1F" w14:textId="77777777" w:rsidR="00151511" w:rsidRPr="00133AC9" w:rsidRDefault="00151511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 xml:space="preserve">Take advantage of this stunning </w:t>
      </w:r>
      <w:r w:rsidR="006171FB" w:rsidRPr="00133AC9">
        <w:rPr>
          <w:rFonts w:ascii="Garamond" w:hAnsi="Garamond"/>
        </w:rPr>
        <w:t xml:space="preserve">opportunity to celebrate the craft of writing at </w:t>
      </w:r>
      <w:r w:rsidR="00FF2E4D" w:rsidRPr="00133AC9">
        <w:rPr>
          <w:rFonts w:ascii="Garamond" w:hAnsi="Garamond"/>
        </w:rPr>
        <w:t>South East Asia’s largest and most exciting literary</w:t>
      </w:r>
      <w:r w:rsidR="00973102" w:rsidRPr="00133AC9">
        <w:rPr>
          <w:rFonts w:ascii="Garamond" w:hAnsi="Garamond"/>
        </w:rPr>
        <w:t xml:space="preserve"> festival. Be welcomed </w:t>
      </w:r>
      <w:r w:rsidR="00242A84" w:rsidRPr="00133AC9">
        <w:rPr>
          <w:rFonts w:ascii="Garamond" w:hAnsi="Garamond"/>
        </w:rPr>
        <w:t xml:space="preserve">in </w:t>
      </w:r>
      <w:r w:rsidR="00973102" w:rsidRPr="00133AC9">
        <w:rPr>
          <w:rFonts w:ascii="Garamond" w:hAnsi="Garamond"/>
        </w:rPr>
        <w:t xml:space="preserve">to the thriving community of writers within the AAWP. </w:t>
      </w:r>
      <w:r w:rsidR="00FF2E4D" w:rsidRPr="00133AC9">
        <w:rPr>
          <w:rFonts w:ascii="Garamond" w:hAnsi="Garamond"/>
        </w:rPr>
        <w:t xml:space="preserve">Enter your short story or poem and take advantage of this generous </w:t>
      </w:r>
      <w:r w:rsidR="006171FB" w:rsidRPr="00133AC9">
        <w:rPr>
          <w:rFonts w:ascii="Garamond" w:hAnsi="Garamond"/>
        </w:rPr>
        <w:t>publ</w:t>
      </w:r>
      <w:r w:rsidR="00FF2E4D" w:rsidRPr="00133AC9">
        <w:rPr>
          <w:rFonts w:ascii="Garamond" w:hAnsi="Garamond"/>
        </w:rPr>
        <w:t xml:space="preserve">ication pathway </w:t>
      </w:r>
      <w:r w:rsidR="00242A84" w:rsidRPr="00133AC9">
        <w:rPr>
          <w:rFonts w:ascii="Garamond" w:hAnsi="Garamond"/>
        </w:rPr>
        <w:t xml:space="preserve">and networking opportunity </w:t>
      </w:r>
      <w:r w:rsidR="00FF2E4D" w:rsidRPr="00133AC9">
        <w:rPr>
          <w:rFonts w:ascii="Garamond" w:hAnsi="Garamond"/>
        </w:rPr>
        <w:t xml:space="preserve">for emerging </w:t>
      </w:r>
      <w:r w:rsidR="006171FB" w:rsidRPr="00133AC9">
        <w:rPr>
          <w:rFonts w:ascii="Garamond" w:hAnsi="Garamond"/>
        </w:rPr>
        <w:t>writers</w:t>
      </w:r>
      <w:r w:rsidR="00FF2E4D" w:rsidRPr="00133AC9">
        <w:rPr>
          <w:rFonts w:ascii="Garamond" w:hAnsi="Garamond"/>
        </w:rPr>
        <w:t>.</w:t>
      </w:r>
      <w:r w:rsidR="006171FB" w:rsidRPr="00133AC9">
        <w:rPr>
          <w:rFonts w:ascii="Garamond" w:hAnsi="Garamond"/>
        </w:rPr>
        <w:t xml:space="preserve"> </w:t>
      </w:r>
      <w:r w:rsidRPr="00133AC9">
        <w:rPr>
          <w:rFonts w:ascii="Garamond" w:hAnsi="Garamond"/>
        </w:rPr>
        <w:t xml:space="preserve"> </w:t>
      </w:r>
    </w:p>
    <w:p w14:paraId="54CA6386" w14:textId="77777777" w:rsidR="00151511" w:rsidRPr="00A20181" w:rsidRDefault="00151511" w:rsidP="00A857AD">
      <w:pPr>
        <w:spacing w:after="120"/>
        <w:outlineLvl w:val="0"/>
        <w:rPr>
          <w:rFonts w:ascii="Garamond" w:hAnsi="Garamond"/>
          <w:b/>
          <w:sz w:val="22"/>
          <w:szCs w:val="22"/>
        </w:rPr>
      </w:pPr>
      <w:r w:rsidRPr="00A20181">
        <w:rPr>
          <w:rFonts w:ascii="Garamond" w:hAnsi="Garamond"/>
          <w:b/>
          <w:sz w:val="22"/>
          <w:szCs w:val="22"/>
          <w:highlight w:val="red"/>
        </w:rPr>
        <w:t>Conditions of Entry</w:t>
      </w:r>
      <w:r w:rsidRPr="00A20181">
        <w:rPr>
          <w:rFonts w:ascii="Garamond" w:hAnsi="Garamond"/>
          <w:b/>
          <w:sz w:val="22"/>
          <w:szCs w:val="22"/>
        </w:rPr>
        <w:t xml:space="preserve"> </w:t>
      </w:r>
    </w:p>
    <w:p w14:paraId="7358EFDB" w14:textId="77777777" w:rsidR="00151511" w:rsidRPr="00133AC9" w:rsidRDefault="00151511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1. This competition is open to emerging writers</w:t>
      </w:r>
      <w:r w:rsidR="009771D6" w:rsidRPr="00133AC9">
        <w:rPr>
          <w:rFonts w:ascii="Garamond" w:hAnsi="Garamond"/>
        </w:rPr>
        <w:t xml:space="preserve"> across Australasia</w:t>
      </w:r>
      <w:r w:rsidRPr="00133AC9">
        <w:rPr>
          <w:rFonts w:ascii="Garamond" w:hAnsi="Garamond"/>
        </w:rPr>
        <w:t xml:space="preserve">. Emerging writers will not have a </w:t>
      </w:r>
      <w:r w:rsidR="00D82767" w:rsidRPr="00133AC9">
        <w:rPr>
          <w:rFonts w:ascii="Garamond" w:hAnsi="Garamond"/>
        </w:rPr>
        <w:t xml:space="preserve">full-length, single-authored, </w:t>
      </w:r>
      <w:r w:rsidRPr="00133AC9">
        <w:rPr>
          <w:rFonts w:ascii="Garamond" w:hAnsi="Garamond"/>
        </w:rPr>
        <w:t>commercially</w:t>
      </w:r>
      <w:r w:rsidR="00BD51F6" w:rsidRPr="00133AC9">
        <w:rPr>
          <w:rFonts w:ascii="Garamond" w:hAnsi="Garamond"/>
        </w:rPr>
        <w:t xml:space="preserve"> </w:t>
      </w:r>
      <w:r w:rsidRPr="00133AC9">
        <w:rPr>
          <w:rFonts w:ascii="Garamond" w:hAnsi="Garamond"/>
        </w:rPr>
        <w:t>published, print publication in any genre. Emerging writers who have published in electronic format only, or who</w:t>
      </w:r>
      <w:r w:rsidR="00BD51F6" w:rsidRPr="00133AC9">
        <w:rPr>
          <w:rFonts w:ascii="Garamond" w:hAnsi="Garamond"/>
        </w:rPr>
        <w:t xml:space="preserve"> </w:t>
      </w:r>
      <w:r w:rsidRPr="00133AC9">
        <w:rPr>
          <w:rFonts w:ascii="Garamond" w:hAnsi="Garamond"/>
        </w:rPr>
        <w:t xml:space="preserve">have </w:t>
      </w:r>
      <w:proofErr w:type="gramStart"/>
      <w:r w:rsidRPr="00133AC9">
        <w:rPr>
          <w:rFonts w:ascii="Garamond" w:hAnsi="Garamond"/>
        </w:rPr>
        <w:t>published</w:t>
      </w:r>
      <w:proofErr w:type="gramEnd"/>
      <w:r w:rsidRPr="00133AC9">
        <w:rPr>
          <w:rFonts w:ascii="Garamond" w:hAnsi="Garamond"/>
        </w:rPr>
        <w:t xml:space="preserve"> work in collections showcasing multiple authors, are eligible. </w:t>
      </w:r>
    </w:p>
    <w:p w14:paraId="35F69F24" w14:textId="2DE38642" w:rsidR="00151511" w:rsidRPr="005448E9" w:rsidRDefault="00FF2E4D" w:rsidP="00A857AD">
      <w:pPr>
        <w:spacing w:after="120"/>
        <w:rPr>
          <w:rFonts w:ascii="Garamond" w:hAnsi="Garamond"/>
        </w:rPr>
      </w:pPr>
      <w:r w:rsidRPr="005448E9">
        <w:rPr>
          <w:rFonts w:ascii="Garamond" w:hAnsi="Garamond"/>
        </w:rPr>
        <w:t>2</w:t>
      </w:r>
      <w:r w:rsidR="00151511" w:rsidRPr="005448E9">
        <w:rPr>
          <w:rFonts w:ascii="Garamond" w:hAnsi="Garamond"/>
        </w:rPr>
        <w:t>. The Prize</w:t>
      </w:r>
      <w:r w:rsidR="007C303F" w:rsidRPr="005448E9">
        <w:rPr>
          <w:rFonts w:ascii="Garamond" w:hAnsi="Garamond"/>
        </w:rPr>
        <w:t xml:space="preserve"> opens on the </w:t>
      </w:r>
      <w:r w:rsidR="006B32D8" w:rsidRPr="005448E9">
        <w:rPr>
          <w:rFonts w:ascii="Garamond" w:hAnsi="Garamond"/>
        </w:rPr>
        <w:t>1</w:t>
      </w:r>
      <w:r w:rsidR="005448E9" w:rsidRPr="005448E9">
        <w:rPr>
          <w:rFonts w:ascii="Garamond" w:hAnsi="Garamond"/>
        </w:rPr>
        <w:t>3</w:t>
      </w:r>
      <w:r w:rsidR="006B32D8" w:rsidRPr="005448E9">
        <w:rPr>
          <w:rFonts w:ascii="Garamond" w:hAnsi="Garamond"/>
          <w:vertAlign w:val="superscript"/>
        </w:rPr>
        <w:t xml:space="preserve"> </w:t>
      </w:r>
      <w:r w:rsidR="00E92091" w:rsidRPr="005448E9">
        <w:rPr>
          <w:rFonts w:ascii="Garamond" w:hAnsi="Garamond"/>
        </w:rPr>
        <w:t>March</w:t>
      </w:r>
      <w:r w:rsidR="006C6372" w:rsidRPr="005448E9">
        <w:rPr>
          <w:rFonts w:ascii="Garamond" w:hAnsi="Garamond"/>
        </w:rPr>
        <w:t xml:space="preserve"> </w:t>
      </w:r>
      <w:r w:rsidR="00C60216" w:rsidRPr="005448E9">
        <w:rPr>
          <w:rFonts w:ascii="Garamond" w:hAnsi="Garamond"/>
        </w:rPr>
        <w:t>2018</w:t>
      </w:r>
      <w:r w:rsidR="00151511" w:rsidRPr="005448E9">
        <w:rPr>
          <w:rFonts w:ascii="Garamond" w:hAnsi="Garamond"/>
        </w:rPr>
        <w:t xml:space="preserve"> and clos</w:t>
      </w:r>
      <w:r w:rsidRPr="005448E9">
        <w:rPr>
          <w:rFonts w:ascii="Garamond" w:hAnsi="Garamond"/>
        </w:rPr>
        <w:t xml:space="preserve">es at midnight on </w:t>
      </w:r>
      <w:r w:rsidR="00B650AF" w:rsidRPr="005448E9">
        <w:rPr>
          <w:rFonts w:ascii="Garamond" w:hAnsi="Garamond"/>
        </w:rPr>
        <w:t>30</w:t>
      </w:r>
      <w:r w:rsidR="00F04223" w:rsidRPr="005448E9">
        <w:rPr>
          <w:rFonts w:ascii="Garamond" w:hAnsi="Garamond"/>
          <w:vertAlign w:val="superscript"/>
        </w:rPr>
        <w:t xml:space="preserve"> </w:t>
      </w:r>
      <w:r w:rsidR="0033250E" w:rsidRPr="005448E9">
        <w:rPr>
          <w:rFonts w:ascii="Garamond" w:hAnsi="Garamond"/>
        </w:rPr>
        <w:t>June</w:t>
      </w:r>
      <w:r w:rsidR="00D93CA4" w:rsidRPr="005448E9">
        <w:rPr>
          <w:rFonts w:ascii="Garamond" w:hAnsi="Garamond"/>
        </w:rPr>
        <w:t xml:space="preserve"> </w:t>
      </w:r>
      <w:r w:rsidR="00F04223" w:rsidRPr="005448E9">
        <w:rPr>
          <w:rFonts w:ascii="Garamond" w:hAnsi="Garamond"/>
        </w:rPr>
        <w:t>2018</w:t>
      </w:r>
      <w:r w:rsidR="00151511" w:rsidRPr="005448E9">
        <w:rPr>
          <w:rFonts w:ascii="Garamond" w:hAnsi="Garamond"/>
        </w:rPr>
        <w:t xml:space="preserve">. Late submissions will not be accepted. </w:t>
      </w:r>
      <w:r w:rsidR="006C6372" w:rsidRPr="005448E9">
        <w:rPr>
          <w:rFonts w:ascii="Garamond" w:hAnsi="Garamond"/>
        </w:rPr>
        <w:t xml:space="preserve">The winner will be announced on the UWRF website and the AAWP website no later than </w:t>
      </w:r>
      <w:r w:rsidR="00A75732" w:rsidRPr="005448E9">
        <w:rPr>
          <w:rFonts w:ascii="Garamond" w:hAnsi="Garamond"/>
        </w:rPr>
        <w:t>15 September</w:t>
      </w:r>
      <w:r w:rsidR="006C6372" w:rsidRPr="005448E9">
        <w:rPr>
          <w:rFonts w:ascii="Garamond" w:hAnsi="Garamond"/>
        </w:rPr>
        <w:t xml:space="preserve"> </w:t>
      </w:r>
      <w:r w:rsidR="00C60216" w:rsidRPr="005448E9">
        <w:rPr>
          <w:rFonts w:ascii="Garamond" w:hAnsi="Garamond"/>
        </w:rPr>
        <w:t>2018</w:t>
      </w:r>
      <w:r w:rsidR="006C6372" w:rsidRPr="005448E9">
        <w:rPr>
          <w:rFonts w:ascii="Garamond" w:hAnsi="Garamond"/>
        </w:rPr>
        <w:t>.</w:t>
      </w:r>
    </w:p>
    <w:p w14:paraId="51440836" w14:textId="77777777" w:rsidR="00151511" w:rsidRPr="005448E9" w:rsidRDefault="007C303F" w:rsidP="00A857AD">
      <w:pPr>
        <w:spacing w:after="120"/>
        <w:rPr>
          <w:rFonts w:ascii="Garamond" w:hAnsi="Garamond"/>
        </w:rPr>
      </w:pPr>
      <w:r w:rsidRPr="005448E9">
        <w:rPr>
          <w:rFonts w:ascii="Garamond" w:hAnsi="Garamond"/>
        </w:rPr>
        <w:t>3</w:t>
      </w:r>
      <w:r w:rsidR="00264032" w:rsidRPr="005448E9">
        <w:rPr>
          <w:rFonts w:ascii="Garamond" w:hAnsi="Garamond"/>
        </w:rPr>
        <w:t>. Entries should not exceed 30</w:t>
      </w:r>
      <w:r w:rsidR="00FF2E4D" w:rsidRPr="005448E9">
        <w:rPr>
          <w:rFonts w:ascii="Garamond" w:hAnsi="Garamond"/>
        </w:rPr>
        <w:t xml:space="preserve"> lines (poetry) or 3</w:t>
      </w:r>
      <w:r w:rsidR="00151511" w:rsidRPr="005448E9">
        <w:rPr>
          <w:rFonts w:ascii="Garamond" w:hAnsi="Garamond"/>
        </w:rPr>
        <w:t xml:space="preserve">000 words (prose). </w:t>
      </w:r>
    </w:p>
    <w:p w14:paraId="39FBDB2E" w14:textId="35C53D23" w:rsidR="00F04223" w:rsidRDefault="007C303F" w:rsidP="00A857AD">
      <w:pPr>
        <w:spacing w:after="120"/>
        <w:rPr>
          <w:rFonts w:ascii="Garamond" w:eastAsia="Times New Roman" w:hAnsi="Garamond"/>
          <w:color w:val="000000"/>
          <w:shd w:val="clear" w:color="auto" w:fill="FFFFFF"/>
        </w:rPr>
      </w:pPr>
      <w:r w:rsidRPr="005448E9">
        <w:rPr>
          <w:rFonts w:ascii="Garamond" w:hAnsi="Garamond"/>
        </w:rPr>
        <w:t xml:space="preserve">4. Entries should respond to the UWRF theme. </w:t>
      </w:r>
      <w:r w:rsidRPr="005448E9">
        <w:rPr>
          <w:rFonts w:ascii="Garamond" w:eastAsia="Times New Roman" w:hAnsi="Garamond"/>
          <w:color w:val="000000"/>
          <w:shd w:val="clear" w:color="auto" w:fill="FFFFFF"/>
        </w:rPr>
        <w:t xml:space="preserve">The </w:t>
      </w:r>
      <w:r w:rsidR="00F04223" w:rsidRPr="005448E9">
        <w:rPr>
          <w:rFonts w:ascii="Garamond" w:eastAsia="Times New Roman" w:hAnsi="Garamond"/>
          <w:color w:val="000000"/>
          <w:shd w:val="clear" w:color="auto" w:fill="FFFFFF"/>
        </w:rPr>
        <w:t>2018</w:t>
      </w:r>
      <w:r w:rsidRPr="005448E9">
        <w:rPr>
          <w:rFonts w:ascii="Garamond" w:eastAsia="Times New Roman" w:hAnsi="Garamond"/>
          <w:color w:val="000000"/>
          <w:shd w:val="clear" w:color="auto" w:fill="FFFFFF"/>
        </w:rPr>
        <w:t xml:space="preserve"> theme is </w:t>
      </w:r>
      <w:r w:rsidR="005448E9" w:rsidRPr="005448E9">
        <w:rPr>
          <w:rFonts w:ascii="Garamond" w:eastAsia="Times New Roman" w:hAnsi="Garamond"/>
          <w:color w:val="000000"/>
          <w:shd w:val="clear" w:color="auto" w:fill="FFFFFF"/>
        </w:rPr>
        <w:t>‘</w:t>
      </w:r>
      <w:proofErr w:type="spellStart"/>
      <w:r w:rsidR="005448E9" w:rsidRPr="005448E9">
        <w:rPr>
          <w:rFonts w:ascii="Garamond" w:eastAsia="Times New Roman" w:hAnsi="Garamond"/>
          <w:color w:val="000000"/>
          <w:shd w:val="clear" w:color="auto" w:fill="FFFFFF"/>
        </w:rPr>
        <w:t>Jagadhita</w:t>
      </w:r>
      <w:proofErr w:type="spellEnd"/>
      <w:r w:rsidR="005448E9" w:rsidRPr="005448E9">
        <w:rPr>
          <w:rFonts w:ascii="Garamond" w:eastAsia="Times New Roman" w:hAnsi="Garamond"/>
          <w:color w:val="000000"/>
          <w:shd w:val="clear" w:color="auto" w:fill="FFFFFF"/>
        </w:rPr>
        <w:t xml:space="preserve">’. Drawn from Balinese Philosophy, </w:t>
      </w:r>
      <w:proofErr w:type="spellStart"/>
      <w:r w:rsidR="005448E9" w:rsidRPr="005448E9">
        <w:rPr>
          <w:rFonts w:ascii="Garamond" w:eastAsia="Times New Roman" w:hAnsi="Garamond"/>
          <w:color w:val="000000"/>
          <w:shd w:val="clear" w:color="auto" w:fill="FFFFFF"/>
        </w:rPr>
        <w:t>Jagadhita</w:t>
      </w:r>
      <w:proofErr w:type="spellEnd"/>
      <w:r w:rsidR="005448E9" w:rsidRPr="005448E9">
        <w:rPr>
          <w:rFonts w:ascii="Garamond" w:eastAsia="Times New Roman" w:hAnsi="Garamond"/>
          <w:color w:val="000000"/>
          <w:shd w:val="clear" w:color="auto" w:fill="FFFFFF"/>
        </w:rPr>
        <w:t xml:space="preserve"> is the individual pursuit of universal harmony and prosperity as one of life’s primary goals, interpreted in English as ‘</w:t>
      </w:r>
      <w:r w:rsidR="000A6AAE">
        <w:rPr>
          <w:rFonts w:ascii="Garamond" w:eastAsia="Times New Roman" w:hAnsi="Garamond"/>
          <w:color w:val="000000"/>
          <w:shd w:val="clear" w:color="auto" w:fill="FFFFFF"/>
        </w:rPr>
        <w:t>The World We C</w:t>
      </w:r>
      <w:r w:rsidR="005448E9" w:rsidRPr="005448E9">
        <w:rPr>
          <w:rFonts w:ascii="Garamond" w:eastAsia="Times New Roman" w:hAnsi="Garamond"/>
          <w:color w:val="000000"/>
          <w:shd w:val="clear" w:color="auto" w:fill="FFFFFF"/>
        </w:rPr>
        <w:t>reate’.</w:t>
      </w:r>
    </w:p>
    <w:p w14:paraId="0E144C34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5</w:t>
      </w:r>
      <w:r w:rsidR="00FF2E4D" w:rsidRPr="00133AC9">
        <w:rPr>
          <w:rFonts w:ascii="Garamond" w:hAnsi="Garamond"/>
        </w:rPr>
        <w:t>.</w:t>
      </w:r>
      <w:r w:rsidR="00151511" w:rsidRPr="00133AC9">
        <w:rPr>
          <w:rFonts w:ascii="Garamond" w:hAnsi="Garamond"/>
        </w:rPr>
        <w:t xml:space="preserve"> The </w:t>
      </w:r>
      <w:r w:rsidR="00FF2E4D" w:rsidRPr="00133AC9">
        <w:rPr>
          <w:rFonts w:ascii="Garamond" w:hAnsi="Garamond"/>
        </w:rPr>
        <w:t>entry</w:t>
      </w:r>
      <w:r w:rsidR="00151511" w:rsidRPr="00133AC9">
        <w:rPr>
          <w:rFonts w:ascii="Garamond" w:hAnsi="Garamond"/>
        </w:rPr>
        <w:t xml:space="preserve"> should be formatted as follows — line spacing: 1.5, font size: 12 point, font: Times New Roman. </w:t>
      </w:r>
    </w:p>
    <w:p w14:paraId="3BBC2E39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6</w:t>
      </w:r>
      <w:r w:rsidR="00151511" w:rsidRPr="00133AC9">
        <w:rPr>
          <w:rFonts w:ascii="Garamond" w:hAnsi="Garamond"/>
        </w:rPr>
        <w:t xml:space="preserve">. </w:t>
      </w:r>
      <w:r w:rsidR="00640D1C" w:rsidRPr="00133AC9">
        <w:rPr>
          <w:rFonts w:ascii="Garamond" w:hAnsi="Garamond"/>
        </w:rPr>
        <w:t>You may</w:t>
      </w:r>
      <w:r w:rsidR="00151511" w:rsidRPr="00133AC9">
        <w:rPr>
          <w:rFonts w:ascii="Garamond" w:hAnsi="Garamond"/>
        </w:rPr>
        <w:t xml:space="preserve"> enter as many times as you wish. Subsequent entries incur a separate fee. </w:t>
      </w:r>
    </w:p>
    <w:p w14:paraId="3D46178D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7</w:t>
      </w:r>
      <w:r w:rsidR="00151511" w:rsidRPr="00133AC9">
        <w:rPr>
          <w:rFonts w:ascii="Garamond" w:hAnsi="Garamond"/>
        </w:rPr>
        <w:t xml:space="preserve">. Any entries </w:t>
      </w:r>
      <w:r w:rsidR="002D6469" w:rsidRPr="00133AC9">
        <w:rPr>
          <w:rFonts w:ascii="Garamond" w:hAnsi="Garamond"/>
        </w:rPr>
        <w:t>that do not follow the rules will be disqualified</w:t>
      </w:r>
      <w:r w:rsidR="00151511" w:rsidRPr="00133AC9">
        <w:rPr>
          <w:rFonts w:ascii="Garamond" w:hAnsi="Garamond"/>
        </w:rPr>
        <w:t xml:space="preserve">. If an entry is disqualified no refund will be given. </w:t>
      </w:r>
    </w:p>
    <w:p w14:paraId="450243B4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8</w:t>
      </w:r>
      <w:r w:rsidR="00151511" w:rsidRPr="00133AC9">
        <w:rPr>
          <w:rFonts w:ascii="Garamond" w:hAnsi="Garamond"/>
        </w:rPr>
        <w:t xml:space="preserve">. Entries may not be altered after they have been submitted. </w:t>
      </w:r>
    </w:p>
    <w:p w14:paraId="02EC352C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9</w:t>
      </w:r>
      <w:r w:rsidR="00151511" w:rsidRPr="00133AC9">
        <w:rPr>
          <w:rFonts w:ascii="Garamond" w:hAnsi="Garamond"/>
        </w:rPr>
        <w:t xml:space="preserve">. The </w:t>
      </w:r>
      <w:r w:rsidRPr="00133AC9">
        <w:rPr>
          <w:rFonts w:ascii="Garamond" w:hAnsi="Garamond"/>
        </w:rPr>
        <w:t>UWRF</w:t>
      </w:r>
      <w:r w:rsidR="007173DE" w:rsidRPr="00133AC9">
        <w:rPr>
          <w:rFonts w:ascii="Garamond" w:hAnsi="Garamond"/>
        </w:rPr>
        <w:t>/AAWP</w:t>
      </w:r>
      <w:r w:rsidR="00151511" w:rsidRPr="00133AC9">
        <w:rPr>
          <w:rFonts w:ascii="Garamond" w:hAnsi="Garamond"/>
        </w:rPr>
        <w:t xml:space="preserve"> reserves the right to disqualify any entry that breaches the rules. </w:t>
      </w:r>
    </w:p>
    <w:p w14:paraId="3AC09839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10</w:t>
      </w:r>
      <w:r w:rsidR="00151511" w:rsidRPr="00133AC9">
        <w:rPr>
          <w:rFonts w:ascii="Garamond" w:hAnsi="Garamond"/>
        </w:rPr>
        <w:t xml:space="preserve">. The judges' verdict is final. No correspondence or discussion. </w:t>
      </w:r>
    </w:p>
    <w:p w14:paraId="099CA83E" w14:textId="77777777" w:rsidR="00151511" w:rsidRPr="00133AC9" w:rsidRDefault="007C303F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11</w:t>
      </w:r>
      <w:r w:rsidR="00151511" w:rsidRPr="00133AC9">
        <w:rPr>
          <w:rFonts w:ascii="Garamond" w:hAnsi="Garamond"/>
        </w:rPr>
        <w:t xml:space="preserve">. The </w:t>
      </w:r>
      <w:r w:rsidR="00973102" w:rsidRPr="00133AC9">
        <w:rPr>
          <w:rFonts w:ascii="Garamond" w:hAnsi="Garamond"/>
        </w:rPr>
        <w:t>award</w:t>
      </w:r>
      <w:r w:rsidR="00151511" w:rsidRPr="00133AC9">
        <w:rPr>
          <w:rFonts w:ascii="Garamond" w:hAnsi="Garamond"/>
        </w:rPr>
        <w:t xml:space="preserve"> </w:t>
      </w:r>
      <w:r w:rsidR="00973102" w:rsidRPr="00133AC9">
        <w:rPr>
          <w:rFonts w:ascii="Garamond" w:hAnsi="Garamond"/>
        </w:rPr>
        <w:t>is for</w:t>
      </w:r>
      <w:r w:rsidR="00151511" w:rsidRPr="00133AC9">
        <w:rPr>
          <w:rFonts w:ascii="Garamond" w:hAnsi="Garamond"/>
        </w:rPr>
        <w:t xml:space="preserve"> </w:t>
      </w:r>
      <w:r w:rsidR="00973102" w:rsidRPr="00133AC9">
        <w:rPr>
          <w:rFonts w:ascii="Garamond" w:hAnsi="Garamond"/>
        </w:rPr>
        <w:t>un</w:t>
      </w:r>
      <w:r w:rsidR="00151511" w:rsidRPr="00133AC9">
        <w:rPr>
          <w:rFonts w:ascii="Garamond" w:hAnsi="Garamond"/>
        </w:rPr>
        <w:t xml:space="preserve">published </w:t>
      </w:r>
      <w:r w:rsidR="00973102" w:rsidRPr="00133AC9">
        <w:rPr>
          <w:rFonts w:ascii="Garamond" w:hAnsi="Garamond"/>
        </w:rPr>
        <w:t>writing, including online publication</w:t>
      </w:r>
      <w:r w:rsidR="00151511" w:rsidRPr="00133AC9">
        <w:rPr>
          <w:rFonts w:ascii="Garamond" w:hAnsi="Garamond"/>
        </w:rPr>
        <w:t xml:space="preserve">. </w:t>
      </w:r>
    </w:p>
    <w:p w14:paraId="59EEFB5C" w14:textId="77777777" w:rsidR="00151511" w:rsidRPr="00A20181" w:rsidRDefault="00151511" w:rsidP="00A857AD">
      <w:pPr>
        <w:spacing w:after="120"/>
        <w:outlineLvl w:val="0"/>
        <w:rPr>
          <w:rFonts w:ascii="Garamond" w:hAnsi="Garamond"/>
          <w:b/>
          <w:sz w:val="22"/>
          <w:szCs w:val="22"/>
        </w:rPr>
      </w:pPr>
      <w:r w:rsidRPr="00A20181">
        <w:rPr>
          <w:rFonts w:ascii="Garamond" w:hAnsi="Garamond"/>
          <w:b/>
          <w:sz w:val="22"/>
          <w:szCs w:val="22"/>
          <w:highlight w:val="red"/>
        </w:rPr>
        <w:t>How to Enter</w:t>
      </w:r>
      <w:r w:rsidRPr="00A20181">
        <w:rPr>
          <w:rFonts w:ascii="Garamond" w:hAnsi="Garamond"/>
          <w:b/>
          <w:sz w:val="22"/>
          <w:szCs w:val="22"/>
        </w:rPr>
        <w:t xml:space="preserve"> </w:t>
      </w:r>
    </w:p>
    <w:p w14:paraId="402DD209" w14:textId="77777777" w:rsidR="00B1586E" w:rsidRDefault="00151511" w:rsidP="00A857AD">
      <w:pPr>
        <w:spacing w:after="120"/>
        <w:outlineLvl w:val="0"/>
        <w:rPr>
          <w:rFonts w:ascii="Garamond" w:hAnsi="Garamond"/>
        </w:rPr>
      </w:pPr>
      <w:r w:rsidRPr="00133AC9">
        <w:rPr>
          <w:rFonts w:ascii="Garamond" w:hAnsi="Garamond"/>
        </w:rPr>
        <w:t>Entry is via</w:t>
      </w:r>
      <w:r w:rsidR="00AE6A24" w:rsidRPr="00133AC9">
        <w:rPr>
          <w:rFonts w:ascii="Garamond" w:hAnsi="Garamond"/>
        </w:rPr>
        <w:t>:</w:t>
      </w:r>
      <w:r w:rsidRPr="00133AC9">
        <w:rPr>
          <w:rFonts w:ascii="Garamond" w:hAnsi="Garamond"/>
        </w:rPr>
        <w:t xml:space="preserve"> </w:t>
      </w:r>
      <w:hyperlink r:id="rId8" w:history="1">
        <w:r w:rsidR="0088032C" w:rsidRPr="00241BD0">
          <w:rPr>
            <w:rStyle w:val="Hyperlink"/>
            <w:rFonts w:ascii="Garamond" w:hAnsi="Garamond"/>
          </w:rPr>
          <w:t>https://meniscusliteraryjournal.submittable.com/submit/58621</w:t>
        </w:r>
      </w:hyperlink>
    </w:p>
    <w:p w14:paraId="38DF8667" w14:textId="77777777" w:rsidR="00AE6A24" w:rsidRPr="00133AC9" w:rsidRDefault="00AE6A24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 xml:space="preserve">Please go to the </w:t>
      </w:r>
      <w:r w:rsidR="00233F27" w:rsidRPr="00133AC9">
        <w:rPr>
          <w:rFonts w:ascii="Garamond" w:hAnsi="Garamond"/>
        </w:rPr>
        <w:t>aawp.org.au</w:t>
      </w:r>
      <w:r w:rsidRPr="00133AC9">
        <w:rPr>
          <w:rFonts w:ascii="Garamond" w:hAnsi="Garamond"/>
        </w:rPr>
        <w:t xml:space="preserve"> for further information: available under News (Opportunities) or Journals (Meniscus)</w:t>
      </w:r>
    </w:p>
    <w:p w14:paraId="7233DCCE" w14:textId="77777777" w:rsidR="00133AC9" w:rsidRPr="00133AC9" w:rsidRDefault="00133AC9" w:rsidP="00A857AD">
      <w:pPr>
        <w:spacing w:after="120"/>
        <w:rPr>
          <w:rFonts w:ascii="Garamond" w:hAnsi="Garamond"/>
        </w:rPr>
      </w:pPr>
      <w:r w:rsidRPr="00133AC9">
        <w:rPr>
          <w:rFonts w:ascii="Garamond" w:hAnsi="Garamond"/>
        </w:rPr>
        <w:t>The entry fee is $20.</w:t>
      </w:r>
    </w:p>
    <w:p w14:paraId="4AAABE4D" w14:textId="77777777" w:rsidR="00A20342" w:rsidRPr="00133AC9" w:rsidRDefault="00A20342" w:rsidP="00A857AD">
      <w:pPr>
        <w:spacing w:after="120"/>
        <w:rPr>
          <w:rFonts w:ascii="Garamond" w:hAnsi="Garamond"/>
        </w:rPr>
      </w:pPr>
    </w:p>
    <w:sectPr w:rsidR="00A20342" w:rsidRPr="00133AC9" w:rsidSect="00A20342">
      <w:head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9BA00" w14:textId="77777777" w:rsidR="0037780F" w:rsidRDefault="0037780F" w:rsidP="00151511">
      <w:r>
        <w:separator/>
      </w:r>
    </w:p>
  </w:endnote>
  <w:endnote w:type="continuationSeparator" w:id="0">
    <w:p w14:paraId="585C1FB9" w14:textId="77777777" w:rsidR="0037780F" w:rsidRDefault="0037780F" w:rsidP="0015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3665E" w14:textId="77777777" w:rsidR="0037780F" w:rsidRDefault="0037780F" w:rsidP="00151511">
      <w:r>
        <w:separator/>
      </w:r>
    </w:p>
  </w:footnote>
  <w:footnote w:type="continuationSeparator" w:id="0">
    <w:p w14:paraId="48FA2A37" w14:textId="77777777" w:rsidR="0037780F" w:rsidRDefault="0037780F" w:rsidP="001515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73CFF" w14:textId="77777777" w:rsidR="00B650AF" w:rsidRPr="00640D1C" w:rsidRDefault="00B650AF" w:rsidP="00151511">
    <w:pPr>
      <w:rPr>
        <w:rFonts w:ascii="Garamond" w:hAnsi="Garamond"/>
        <w:i/>
      </w:rPr>
    </w:pPr>
    <w:r>
      <w:rPr>
        <w:rFonts w:ascii="Garamond" w:hAnsi="Garamond"/>
        <w:i/>
      </w:rPr>
      <w:t>AAWP</w:t>
    </w:r>
    <w:r w:rsidR="004A108D">
      <w:rPr>
        <w:rFonts w:ascii="Garamond" w:hAnsi="Garamond"/>
        <w:i/>
      </w:rPr>
      <w:t>/UWRF</w:t>
    </w:r>
    <w:r>
      <w:rPr>
        <w:rFonts w:ascii="Garamond" w:hAnsi="Garamond"/>
        <w:i/>
      </w:rPr>
      <w:t xml:space="preserve"> Emerging Writers’ Prize</w:t>
    </w:r>
    <w:r w:rsidR="00F04223">
      <w:rPr>
        <w:rFonts w:ascii="Garamond" w:hAnsi="Garamond"/>
        <w:i/>
      </w:rPr>
      <w:t xml:space="preserve"> 2018</w:t>
    </w:r>
  </w:p>
  <w:p w14:paraId="303BBE0E" w14:textId="77777777" w:rsidR="00B650AF" w:rsidRDefault="00B650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9C5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11"/>
    <w:rsid w:val="00027A70"/>
    <w:rsid w:val="000A6AAE"/>
    <w:rsid w:val="000F205D"/>
    <w:rsid w:val="00133AC9"/>
    <w:rsid w:val="00151511"/>
    <w:rsid w:val="00184D06"/>
    <w:rsid w:val="001F3979"/>
    <w:rsid w:val="00224161"/>
    <w:rsid w:val="00233F27"/>
    <w:rsid w:val="00235C39"/>
    <w:rsid w:val="00242A84"/>
    <w:rsid w:val="00264032"/>
    <w:rsid w:val="002A5876"/>
    <w:rsid w:val="002D6469"/>
    <w:rsid w:val="002E525C"/>
    <w:rsid w:val="003204B4"/>
    <w:rsid w:val="00324FCA"/>
    <w:rsid w:val="0033250E"/>
    <w:rsid w:val="00342CCD"/>
    <w:rsid w:val="00355F95"/>
    <w:rsid w:val="0037780F"/>
    <w:rsid w:val="00404C3D"/>
    <w:rsid w:val="0042767C"/>
    <w:rsid w:val="00440DB1"/>
    <w:rsid w:val="00473C1F"/>
    <w:rsid w:val="004A108D"/>
    <w:rsid w:val="004E5375"/>
    <w:rsid w:val="00505EE4"/>
    <w:rsid w:val="005448E9"/>
    <w:rsid w:val="00572882"/>
    <w:rsid w:val="005774CA"/>
    <w:rsid w:val="00591012"/>
    <w:rsid w:val="005B0FDC"/>
    <w:rsid w:val="005C5EDA"/>
    <w:rsid w:val="00612AAC"/>
    <w:rsid w:val="006171FB"/>
    <w:rsid w:val="006305AA"/>
    <w:rsid w:val="00640D1C"/>
    <w:rsid w:val="00660F5F"/>
    <w:rsid w:val="006670ED"/>
    <w:rsid w:val="006A278A"/>
    <w:rsid w:val="006B32D8"/>
    <w:rsid w:val="006C4F17"/>
    <w:rsid w:val="006C6372"/>
    <w:rsid w:val="006F0D9C"/>
    <w:rsid w:val="007173DE"/>
    <w:rsid w:val="00733FAE"/>
    <w:rsid w:val="00795713"/>
    <w:rsid w:val="007C303F"/>
    <w:rsid w:val="00803537"/>
    <w:rsid w:val="00812A32"/>
    <w:rsid w:val="0084077E"/>
    <w:rsid w:val="00845729"/>
    <w:rsid w:val="0088032C"/>
    <w:rsid w:val="008B4E9B"/>
    <w:rsid w:val="00900746"/>
    <w:rsid w:val="00932F5B"/>
    <w:rsid w:val="009623C5"/>
    <w:rsid w:val="00973102"/>
    <w:rsid w:val="009771D6"/>
    <w:rsid w:val="009E3225"/>
    <w:rsid w:val="00A07E83"/>
    <w:rsid w:val="00A14181"/>
    <w:rsid w:val="00A20181"/>
    <w:rsid w:val="00A20342"/>
    <w:rsid w:val="00A4124D"/>
    <w:rsid w:val="00A51641"/>
    <w:rsid w:val="00A61B94"/>
    <w:rsid w:val="00A75732"/>
    <w:rsid w:val="00A857AD"/>
    <w:rsid w:val="00AE6A24"/>
    <w:rsid w:val="00B1586E"/>
    <w:rsid w:val="00B16ACC"/>
    <w:rsid w:val="00B650AF"/>
    <w:rsid w:val="00B76C87"/>
    <w:rsid w:val="00B77BF1"/>
    <w:rsid w:val="00BD51F6"/>
    <w:rsid w:val="00C03D2B"/>
    <w:rsid w:val="00C60216"/>
    <w:rsid w:val="00C847A8"/>
    <w:rsid w:val="00CB6DC8"/>
    <w:rsid w:val="00CC7DEE"/>
    <w:rsid w:val="00D82767"/>
    <w:rsid w:val="00D93CA4"/>
    <w:rsid w:val="00DA270F"/>
    <w:rsid w:val="00DB782A"/>
    <w:rsid w:val="00E169DD"/>
    <w:rsid w:val="00E43B72"/>
    <w:rsid w:val="00E80414"/>
    <w:rsid w:val="00E92091"/>
    <w:rsid w:val="00EB7338"/>
    <w:rsid w:val="00EE0137"/>
    <w:rsid w:val="00F04223"/>
    <w:rsid w:val="00F04FC0"/>
    <w:rsid w:val="00F051AC"/>
    <w:rsid w:val="00F44B35"/>
    <w:rsid w:val="00FF2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15B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11"/>
  </w:style>
  <w:style w:type="paragraph" w:styleId="Footer">
    <w:name w:val="footer"/>
    <w:basedOn w:val="Normal"/>
    <w:link w:val="FooterChar"/>
    <w:uiPriority w:val="99"/>
    <w:unhideWhenUsed/>
    <w:rsid w:val="00151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11"/>
  </w:style>
  <w:style w:type="character" w:styleId="Hyperlink">
    <w:name w:val="Hyperlink"/>
    <w:uiPriority w:val="99"/>
    <w:unhideWhenUsed/>
    <w:rsid w:val="00AE6A2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58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11"/>
  </w:style>
  <w:style w:type="paragraph" w:styleId="Footer">
    <w:name w:val="footer"/>
    <w:basedOn w:val="Normal"/>
    <w:link w:val="FooterChar"/>
    <w:uiPriority w:val="99"/>
    <w:unhideWhenUsed/>
    <w:rsid w:val="00151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11"/>
  </w:style>
  <w:style w:type="character" w:styleId="Hyperlink">
    <w:name w:val="Hyperlink"/>
    <w:uiPriority w:val="99"/>
    <w:unhideWhenUsed/>
    <w:rsid w:val="00AE6A2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58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meniscusliteraryjournal.submittable.com/submit/58621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438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2936</CharactersWithSpaces>
  <SharedDoc>false</SharedDoc>
  <HLinks>
    <vt:vector size="6" baseType="variant">
      <vt:variant>
        <vt:i4>1703960</vt:i4>
      </vt:variant>
      <vt:variant>
        <vt:i4>0</vt:i4>
      </vt:variant>
      <vt:variant>
        <vt:i4>0</vt:i4>
      </vt:variant>
      <vt:variant>
        <vt:i4>5</vt:i4>
      </vt:variant>
      <vt:variant>
        <vt:lpwstr>https://meniscusliteraryjournal.submittable.com/submit/58621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PRENDERGAST</dc:creator>
  <cp:keywords/>
  <dc:description/>
  <cp:lastModifiedBy>Julia Prendergast</cp:lastModifiedBy>
  <cp:revision>9</cp:revision>
  <cp:lastPrinted>2015-11-27T20:47:00Z</cp:lastPrinted>
  <dcterms:created xsi:type="dcterms:W3CDTF">2017-02-13T03:58:00Z</dcterms:created>
  <dcterms:modified xsi:type="dcterms:W3CDTF">2018-05-24T00:36:00Z</dcterms:modified>
</cp:coreProperties>
</file>